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EFE" w:rsidRDefault="00BF7EFE" w:rsidP="00692EFD">
      <w:pPr>
        <w:jc w:val="center"/>
        <w:rPr>
          <w:noProof/>
          <w:lang w:eastAsia="ru-RU"/>
        </w:rPr>
      </w:pPr>
    </w:p>
    <w:p w:rsidR="00692EFD" w:rsidRPr="00BF7EFE" w:rsidRDefault="00BF7EFE" w:rsidP="00692EF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Группа общеразвивающей направленности для детей от 6 до 7 лет № 11</w:t>
      </w:r>
    </w:p>
    <w:p w:rsidR="00692EFD" w:rsidRDefault="00692EFD">
      <w:pPr>
        <w:rPr>
          <w:noProof/>
          <w:lang w:eastAsia="ru-RU"/>
        </w:rPr>
      </w:pPr>
      <w:r w:rsidRPr="001A7A0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84D882" wp14:editId="7672A307">
            <wp:simplePos x="0" y="0"/>
            <wp:positionH relativeFrom="margin">
              <wp:posOffset>300990</wp:posOffset>
            </wp:positionH>
            <wp:positionV relativeFrom="margin">
              <wp:posOffset>575310</wp:posOffset>
            </wp:positionV>
            <wp:extent cx="3495675" cy="3867150"/>
            <wp:effectExtent l="0" t="0" r="9525" b="0"/>
            <wp:wrapSquare wrapText="bothSides"/>
            <wp:docPr id="2" name="Рисунок 2" descr="E:\Совм деят детей в ЦА РППОС\ПАСПОРТ ГРУППЫ МОИ\БПАСПОРТ ГРУППЫ МОЙ стар\hello_html_6528ffe8-273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м деят детей в ЦА РППОС\ПАСПОРТ ГРУППЫ МОИ\БПАСПОРТ ГРУППЫ МОЙ стар\hello_html_6528ffe8-273x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Pr="00BF7EFE" w:rsidRDefault="00692EFD" w:rsidP="00692EFD">
      <w:pPr>
        <w:jc w:val="center"/>
        <w:rPr>
          <w:noProof/>
          <w:sz w:val="32"/>
          <w:szCs w:val="32"/>
          <w:lang w:eastAsia="ru-RU"/>
        </w:rPr>
      </w:pP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«В нашей группе малыши</w:t>
      </w:r>
      <w:r w:rsidRPr="00BF7EFE">
        <w:rPr>
          <w:rFonts w:ascii="Monotype Corsiva" w:hAnsi="Monotype Corsiva" w:cs="Arial"/>
          <w:b/>
          <w:color w:val="2E74B5" w:themeColor="accent1" w:themeShade="BF"/>
          <w:sz w:val="32"/>
          <w:szCs w:val="32"/>
        </w:rPr>
        <w:br/>
      </w: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Все красавцы, крепыши.</w:t>
      </w:r>
      <w:r w:rsidRPr="00BF7EFE">
        <w:rPr>
          <w:rFonts w:ascii="Monotype Corsiva" w:hAnsi="Monotype Corsiva" w:cs="Arial"/>
          <w:b/>
          <w:color w:val="2E74B5" w:themeColor="accent1" w:themeShade="BF"/>
          <w:sz w:val="32"/>
          <w:szCs w:val="32"/>
        </w:rPr>
        <w:br/>
      </w: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 xml:space="preserve">Мы играем, мы </w:t>
      </w:r>
      <w:proofErr w:type="gramStart"/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гуляем,</w:t>
      </w:r>
      <w:r w:rsidRPr="00BF7EFE">
        <w:rPr>
          <w:rFonts w:ascii="Monotype Corsiva" w:hAnsi="Monotype Corsiva" w:cs="Arial"/>
          <w:b/>
          <w:color w:val="2E74B5" w:themeColor="accent1" w:themeShade="BF"/>
          <w:sz w:val="32"/>
          <w:szCs w:val="32"/>
        </w:rPr>
        <w:br/>
      </w: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Книжки</w:t>
      </w:r>
      <w:proofErr w:type="gramEnd"/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 xml:space="preserve"> с взрослыми читаем.</w:t>
      </w:r>
      <w:r w:rsidRPr="00BF7EFE">
        <w:rPr>
          <w:rFonts w:ascii="Monotype Corsiva" w:hAnsi="Monotype Corsiva" w:cs="Arial"/>
          <w:b/>
          <w:color w:val="2E74B5" w:themeColor="accent1" w:themeShade="BF"/>
          <w:sz w:val="32"/>
          <w:szCs w:val="32"/>
        </w:rPr>
        <w:br/>
      </w: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Не скучаем, не грустим.</w:t>
      </w:r>
      <w:r w:rsidRPr="00BF7EFE">
        <w:rPr>
          <w:rFonts w:ascii="Monotype Corsiva" w:hAnsi="Monotype Corsiva" w:cs="Arial"/>
          <w:b/>
          <w:color w:val="2E74B5" w:themeColor="accent1" w:themeShade="BF"/>
          <w:sz w:val="32"/>
          <w:szCs w:val="32"/>
        </w:rPr>
        <w:br/>
      </w:r>
      <w:r w:rsidRPr="00BF7EFE">
        <w:rPr>
          <w:rStyle w:val="a3"/>
          <w:rFonts w:ascii="Monotype Corsiva" w:hAnsi="Monotype Corsiva" w:cs="Arial"/>
          <w:b/>
          <w:color w:val="2E74B5" w:themeColor="accent1" w:themeShade="BF"/>
          <w:sz w:val="32"/>
          <w:szCs w:val="32"/>
        </w:rPr>
        <w:t>Мы большими стать хотим!»</w:t>
      </w: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692EFD" w:rsidRDefault="00692EFD">
      <w:pPr>
        <w:rPr>
          <w:noProof/>
          <w:lang w:eastAsia="ru-RU"/>
        </w:rPr>
      </w:pPr>
    </w:p>
    <w:p w:rsidR="0035222B" w:rsidRDefault="007A5ACA" w:rsidP="00BF7EFE">
      <w:pPr>
        <w:jc w:val="center"/>
      </w:pPr>
      <w:r w:rsidRPr="007A5ACA">
        <w:rPr>
          <w:noProof/>
          <w:lang w:eastAsia="ru-RU"/>
        </w:rPr>
        <w:drawing>
          <wp:inline distT="0" distB="0" distL="0" distR="0">
            <wp:extent cx="2844800" cy="2133600"/>
            <wp:effectExtent l="0" t="0" r="0" b="0"/>
            <wp:docPr id="1" name="Рисунок 1" descr="C:\Users\ДС142\Desktop\фото 10.24\20241008_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фото 10.24\20241008_095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1" cy="21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CA" w:rsidRDefault="007A5ACA" w:rsidP="00BF7E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D39FF">
            <wp:extent cx="2865120" cy="21520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ACA" w:rsidRDefault="007A5ACA" w:rsidP="00BF7EFE">
      <w:pPr>
        <w:jc w:val="center"/>
      </w:pPr>
      <w:r w:rsidRPr="007A5ACA">
        <w:rPr>
          <w:noProof/>
          <w:lang w:eastAsia="ru-RU"/>
        </w:rPr>
        <w:drawing>
          <wp:inline distT="0" distB="0" distL="0" distR="0">
            <wp:extent cx="2844800" cy="2133600"/>
            <wp:effectExtent l="0" t="0" r="0" b="0"/>
            <wp:docPr id="3" name="Рисунок 3" descr="C:\Users\ДС142\Desktop\фото 10.24\20241008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фото 10.24\20241008_095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43" cy="21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CA" w:rsidRDefault="007A5ACA" w:rsidP="00BF7E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C93F53">
            <wp:extent cx="284734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9634" w:type="dxa"/>
        <w:tblInd w:w="0" w:type="dxa"/>
        <w:tblLook w:val="04A0" w:firstRow="1" w:lastRow="0" w:firstColumn="1" w:lastColumn="0" w:noHBand="0" w:noVBand="1"/>
      </w:tblPr>
      <w:tblGrid>
        <w:gridCol w:w="2412"/>
        <w:gridCol w:w="7222"/>
      </w:tblGrid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игрового оборудования в старшей группе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центры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</w:tr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«Познавательное развитие»: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«Весёлая математика»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магнитная доска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настенная модель числового ряда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пенал «Я учусь считать»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счетные палочки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игры-головоломки на комбинаторику (кубик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     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головоломки-лабиринты (прозрачные с шариком)    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цветные счетные палочки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Кюизенера</w:t>
            </w:r>
            <w:proofErr w:type="spellEnd"/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н/п игра «Мои первые часы»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н/п игра «Фигуры»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н/п игра «Часть и целое»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н/п игра-лото «Детям о времени»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н/п игра-лото «Волшебные коробочки»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дидактическое пособие «Числовые домики. Состав числа», «Цифры и фигуры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Знакомимся с цифрами»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для малышей «Математика»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домино с картинками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домино точечное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сортеры</w:t>
            </w:r>
            <w:proofErr w:type="spellEnd"/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«Мы и природа»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(времена года,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число,  день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недели, месяц)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растения, находящиеся в зоне ближайшего окружения (паспорт)</w:t>
            </w:r>
          </w:p>
          <w:p w:rsidR="00657E81" w:rsidRDefault="00657E8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ухода за растениями: лейки</w:t>
            </w:r>
          </w:p>
          <w:p w:rsidR="00657E81" w:rsidRDefault="00657E8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с заостренными концами для рыхления почвы</w:t>
            </w:r>
          </w:p>
          <w:p w:rsidR="00657E81" w:rsidRDefault="00657E81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опрыскиватель, пульверизаторы</w:t>
            </w:r>
          </w:p>
          <w:p w:rsidR="00657E81" w:rsidRDefault="00657E8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тряпочки для протирания пыли на комнатных растениях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фартуки клеенчатые</w:t>
            </w:r>
          </w:p>
          <w:p w:rsidR="00657E81" w:rsidRDefault="00657E8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щеточки-кисточки</w:t>
            </w:r>
          </w:p>
          <w:p w:rsidR="00657E81" w:rsidRDefault="00657E8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макет – панорама леса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разные временна года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«Лес зимой», «Лес летом», «Лес весной», «Лес осенью»</w:t>
            </w:r>
          </w:p>
          <w:p w:rsidR="00657E81" w:rsidRDefault="00657E8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муляжи овощей, фруктов, ягоды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«Детская лаборатория»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лабораторный материалы для экспериментирования: бумага, кусочки ткани,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разные лупы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микроскоп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различные часы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весы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термометры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фонарики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цветные 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бинокли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линзы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магниты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гибкий пластик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разная пластмасса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стружки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опилки различных пород дерева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безопасные красители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компас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трубочки для коктейля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мыльные пузыри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воздушные шары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фартуки и нарукавники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коллекция природного материала: камушки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шишки, ракушки, желуди, семена растений и овощей (овёс, дыня, огурцы, фасоль, горох, подсолнечника), земля, песок, глина</w:t>
            </w:r>
          </w:p>
        </w:tc>
      </w:tr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«Речевое развитие»: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«Говорим правильно»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сборники сказок, 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стихотворений и рассказов с иллюстрациями,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кубики с буквами и слогами,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магнитные картинки и азбука,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карточки для д/и («Сложи картинку», «Составь сюжет сказки из эпизодов», «Распредели по парам» «Часть и целое», «Мои первые буквы», «Хитрые предметы», «Профессии», «Цвета», «Играя, учись», «Угадай сказку»),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куклы на руку,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куклы на палочках,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персонажи бибабо,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маски для игр-драматизаций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рнс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«Колобок»,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пальчиковый театр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рнс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«Теремок», «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избушка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настольный театр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рнс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«Снегурочка», «Курочка ряба», «Лиса и заяц», 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плакаты («Азбука»),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(«Одежда, обувь, головные уборы», «Профессии», «Посуда»),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звуковой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автоматизация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звука [Л],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русским народным сказкам «В мире сказок»,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артикуляционная гимнастика</w:t>
            </w:r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мирилки</w:t>
            </w:r>
            <w:proofErr w:type="spellEnd"/>
          </w:p>
          <w:p w:rsidR="00657E81" w:rsidRDefault="00657E8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считалки</w:t>
            </w:r>
          </w:p>
          <w:p w:rsidR="00657E81" w:rsidRDefault="00657E81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«Волшебный мир сказок»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«Здравствуй, книга!»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сказок «Самые добрые сказки»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«Русские народные сказки»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 щучьему велению»,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«Лиса и дрозд», «Кот и лиса»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Т.Синчищева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«Добрый гном»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М.Манякова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«Умный транспорт»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В.Степанов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«Сказочные загадки»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М.Пришвин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«Рассказы о животных малышам»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«Доктор Айболит»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«Стихи для малышей»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«Сказки»</w:t>
            </w:r>
          </w:p>
        </w:tc>
      </w:tr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«Художественно-эстетическое развитие»: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«Акварелька»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Карандаши цветные (набор из 12 цветов)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Карандаши графитные (2М-3М)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Краски гуашь (набор из 12 цветов)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Краски акварельные (набор из 12 цветов)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Мелки восковые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Кисти круглые (беличьи,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колонковые  №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10 -№14)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Емкости для промывания ворса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кисти  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краски (0,25л.)  (стаканчики-непроливайки)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Салфетка из ткани, хорошо впитывающей воду, для осушения кисти после промывания и при   наклеивании готовых форм (15x15см.)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Подставки для кистей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Палитра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Бумага различной плотности, цвета и размера, которая подбирается педагогом в зависимости от задач   обучения    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Витрина/лестница для работ по лепке «Наше творчество»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Глина, подготовленная для лепки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0,5кг.)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Пластилин, не липнущий к рукам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12  цветов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   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дощечки для лепки (20x20 см.)                   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Салфетка из ткани,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хорошо  впитывающей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воду (30 x 30 см.), для вытирания рук во время лепки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Готовые формы для выкладывания и наклеивания в зависимости от программных задач       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Кисти щетинные для клейстера (жидкого клея)           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Карандаши клеящиеся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Розетки для клейстера (жидкого клея)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Подносы для форм и обрезков бумаги 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с тупыми концами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«Звуки музыки»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ДМИ: гитара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бубен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барабан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бубенцы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балалайка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маракасы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ксилофон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микрофон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гармошка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рожок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свирель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ритмические палочки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к музыкальным подвижным играм: флажки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султанчики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яркие ленточки с колечками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осенние листочки, снежинки и т. п. для детского танцевального творчества (по сезонам)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для ряженья: бусы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косынки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шляпы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сарафаны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халаты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-дисков с детскими песнями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 для музыкальных инструментов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«Играем в театр»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театр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теневой театр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пальчиковый театр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ширмой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магнитный театр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ложковый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перчаточный театр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 «БИ-БА-БО»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шапочки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и элементы костюмов для театрализованного представления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большая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домик (избушка) для показа фольклорных произведений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«Конструктор»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напольный конструктор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кубиков «Томик»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(поролоновые) крупные модули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</w:tr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«Социально-коммуникативное развитие»: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«ПДД»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участка дороги (перекресток)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светофора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макеты дорожных знаков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о правилах безопасного поведения («Пожарная безопасность» «Правила пешехода»)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«Дорожные знаки»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«Внимание, дорога»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«Что такое хорошо, что такое плохо?»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костюмы: пожарного, полицейского, работника ДПС,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врача/медсестры/медбрата, жезл, рули, шапочки разных видов машин, нагрудные знаки, жилеты с изображением транспорта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материалы для сюжетно-ролевых игр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«Дом»: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коляска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посуды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(кухонная, чайная, столовая)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с фруктами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с овощами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игрушечный тазик и стиральная доска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гладильная доска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ванночка для купания кукол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кукольная мебель (столик(1), стульчики(2)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«Кухня»: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тарелок, набор стаканов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с овощами и фруктами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перечница и солонка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посуды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столовых приборов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скалок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«Салон красоты»: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«Маленький парикмахер»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шапочки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причѐсок</w:t>
            </w:r>
            <w:proofErr w:type="spellEnd"/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зеркало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баночки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расчески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заколки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ободки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браслеты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бусы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«Поликлиника»: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«Маленький доктор» (в чемоданчике)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кукла-доктор в профессиональной одежде с символом (медицина – красный крест)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носилки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фонендоскоп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градусник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«Магазин»: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хлебобулочные изделия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предметы-заместители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«Гараж»: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«Веселая дорожка»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«Улица»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машины игрушечные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катер игрушечный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«Стройка»: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 (крупный и мелкий)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строительные инструменты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машины легковые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машины грузовые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«Шофёр»: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«Мастерская»: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 (молоток, ножовка, пассатижи, мастерок, отвертки, стамеска)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«Моя Родина»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флаг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герб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гимн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портрет президента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РФ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самодельные книги: «Герб моей семьи»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«Семейное древо»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«Традиции нашей семьи»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по темам: «Взрослые люди»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«Дом, в котором ты живешь»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«Ребенок и его сверстники»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«Эмоции»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с фотографиями: «Как я расту»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кругу семьи»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профессии важны» (фотографии членов семьи на рабочем месте)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дом»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Оренбургский пуховый платок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куклы в национальных костюмах (тряпичные): кукла в русском национальном костюме, 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в военной форме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с фотографиями: «Милый сердцу уголок»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«Достопримечательности родного города»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материалы для хозяйственно-бытовой деятельности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дежурства по столовой: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шапочка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щётки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тряпочки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подставки для салфеток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салфетки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ухода за комнатными растениями: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тряпочки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 для рыхления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лейки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салфетки для протирания пыли</w:t>
            </w:r>
          </w:p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мытья игрушек и стирки кукольной одежды:</w:t>
            </w:r>
          </w:p>
          <w:p w:rsidR="00657E81" w:rsidRDefault="00657E81">
            <w:pPr>
              <w:tabs>
                <w:tab w:val="left" w:pos="19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фартук</w:t>
            </w:r>
          </w:p>
          <w:p w:rsidR="00657E81" w:rsidRDefault="00657E81">
            <w:pPr>
              <w:tabs>
                <w:tab w:val="left" w:pos="19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клеенки</w:t>
            </w:r>
          </w:p>
          <w:p w:rsidR="00657E81" w:rsidRDefault="00657E81">
            <w:pPr>
              <w:tabs>
                <w:tab w:val="left" w:pos="19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прищепки</w:t>
            </w:r>
          </w:p>
          <w:p w:rsidR="00657E81" w:rsidRDefault="00657E81">
            <w:pPr>
              <w:tabs>
                <w:tab w:val="left" w:pos="19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тазик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Центр «Уединения»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 «Кукольные человечки»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сенсорные игрушки (шнуровки, мозаики, деревянные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-вкладыши, домино),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игрушки,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с изображениями любимых героев сказок и м/ф,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для воображаемых звонков маме и папе,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массажёры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коврик массажный, небольшие мячики-ёжики, тактильные мешочки (наполненные песком, мукой, крупой, солью и пр.),</w:t>
            </w:r>
          </w:p>
        </w:tc>
      </w:tr>
      <w:tr w:rsidR="00657E81" w:rsidTr="00657E81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 «Физическое развитие»:</w:t>
            </w:r>
          </w:p>
        </w:tc>
      </w:tr>
      <w:tr w:rsidR="00657E81" w:rsidTr="00657E8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Центр «Будем сильными расти»</w:t>
            </w:r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81" w:rsidRDefault="00657E81">
            <w:pPr>
              <w:tabs>
                <w:tab w:val="left" w:pos="19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«Виды спорта»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«Спорт. Спортивные профессии»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мяч резиновый (диаметр 10–15см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мяч-шар надувной (диаметр 40см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шарик пластмассовый (диаметр 4 см)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обруч малый (диаметр 54–65 см)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корзины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для метания мячей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мяч массажный (диаметр 6–8 см)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мяч резиновый (диаметр 20–25 см)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обруч плоский (диаметр 20–25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палка гимнастическая короткая (длина 60–80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кольцо резиновое малое (диаметр 5–6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кольцо резиновое большое (диаметр 18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колечко с лентой  (диаметр 5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куб деревянный малый (ребро 15–30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обруч плоский цветной (диаметр 40–50 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палка гимнастическая длинная (длина 150см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, сечение 3см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шнур короткий плетеный (длина 75см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валик мягкий укороченный (длина 30см, диаметр 30см)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 xml:space="preserve">коврики, дорожки массажные со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следочками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 xml:space="preserve"> (для профилактики плоскостопия) 180х 40 см.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тапочки</w:t>
            </w:r>
          </w:p>
          <w:p w:rsidR="00657E81" w:rsidRDefault="00657E81">
            <w:pPr>
              <w:tabs>
                <w:tab w:val="left" w:pos="9360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зноцветные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 xml:space="preserve"> флажки</w:t>
            </w:r>
          </w:p>
          <w:p w:rsidR="00657E81" w:rsidRDefault="00657E81">
            <w:pPr>
              <w:tabs>
                <w:tab w:val="left" w:pos="9360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ленточки-султанчики</w:t>
            </w:r>
          </w:p>
          <w:p w:rsidR="00657E81" w:rsidRDefault="00657E81">
            <w:pPr>
              <w:tabs>
                <w:tab w:val="left" w:pos="9360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легкие поролоновые шарики для метания вдаль</w:t>
            </w:r>
          </w:p>
          <w:p w:rsidR="00657E81" w:rsidRDefault="00657E81">
            <w:pPr>
              <w:tabs>
                <w:tab w:val="left" w:pos="9360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x-non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мячи большие и теннисные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массажные коврики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дорожки здоровья»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мячи, кольца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для дыхательной гимнастики</w:t>
            </w:r>
          </w:p>
          <w:p w:rsidR="00657E81" w:rsidRDefault="00657E8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выполнения  гимнастики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глаз</w:t>
            </w:r>
          </w:p>
          <w:p w:rsidR="00657E81" w:rsidRDefault="00657E8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ростомер</w:t>
            </w:r>
          </w:p>
        </w:tc>
      </w:tr>
    </w:tbl>
    <w:p w:rsidR="007A5ACA" w:rsidRDefault="007A5ACA"/>
    <w:sectPr w:rsidR="007A5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ACA"/>
    <w:rsid w:val="0035222B"/>
    <w:rsid w:val="00657E81"/>
    <w:rsid w:val="00692EFD"/>
    <w:rsid w:val="007A5ACA"/>
    <w:rsid w:val="00B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CE507-28DE-452D-94E4-4E954F92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92EFD"/>
    <w:rPr>
      <w:i/>
      <w:iCs/>
    </w:rPr>
  </w:style>
  <w:style w:type="table" w:styleId="a4">
    <w:name w:val="Table Grid"/>
    <w:basedOn w:val="a1"/>
    <w:uiPriority w:val="39"/>
    <w:rsid w:val="00657E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E77BF-ABDE-4C66-843F-24EDEB26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1512</Words>
  <Characters>8622</Characters>
  <Application>Microsoft Office Word</Application>
  <DocSecurity>0</DocSecurity>
  <Lines>71</Lines>
  <Paragraphs>20</Paragraphs>
  <ScaleCrop>false</ScaleCrop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dc:description/>
  <cp:lastModifiedBy>ДС142</cp:lastModifiedBy>
  <cp:revision>7</cp:revision>
  <dcterms:created xsi:type="dcterms:W3CDTF">2024-10-08T06:50:00Z</dcterms:created>
  <dcterms:modified xsi:type="dcterms:W3CDTF">2025-06-03T04:56:00Z</dcterms:modified>
</cp:coreProperties>
</file>